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D5ADD" w14:textId="77777777" w:rsidR="00955905" w:rsidRDefault="003E7EC0">
      <w:pPr>
        <w:rPr>
          <w:rFonts w:asciiTheme="minorEastAsia" w:hAnsiTheme="minorEastAsia" w:cstheme="minorEastAsia"/>
          <w:b/>
          <w:szCs w:val="21"/>
        </w:rPr>
      </w:pPr>
      <w:r>
        <w:rPr>
          <w:rFonts w:asciiTheme="minorEastAsia" w:hAnsiTheme="minorEastAsia" w:cstheme="minorEastAsia" w:hint="eastAsia"/>
          <w:szCs w:val="21"/>
        </w:rPr>
        <w:t>本文件的任何内容均不影响消费者不能通过合同排除或限制的法定权利。如相关法律对本文件规定事项另有要求，在法律规定的范围内，按法律规定执行。</w:t>
      </w:r>
    </w:p>
    <w:p w14:paraId="4AC3AD45" w14:textId="77777777" w:rsidR="00955905" w:rsidRDefault="003E7EC0">
      <w:pPr>
        <w:pStyle w:val="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一、产品保修信息</w:t>
      </w:r>
    </w:p>
    <w:tbl>
      <w:tblPr>
        <w:tblW w:w="8354"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1129"/>
        <w:gridCol w:w="4230"/>
        <w:gridCol w:w="2995"/>
      </w:tblGrid>
      <w:tr w:rsidR="00955905" w14:paraId="4DE86852" w14:textId="77777777">
        <w:trPr>
          <w:trHeight w:val="450"/>
        </w:trPr>
        <w:tc>
          <w:tcPr>
            <w:tcW w:w="1129" w:type="dxa"/>
          </w:tcPr>
          <w:p w14:paraId="4FDB19DD" w14:textId="77777777" w:rsidR="00955905" w:rsidRDefault="003E7EC0">
            <w:pPr>
              <w:jc w:val="left"/>
              <w:rPr>
                <w:rFonts w:asciiTheme="minorEastAsia" w:hAnsiTheme="minorEastAsia" w:cstheme="minorEastAsia"/>
                <w:szCs w:val="21"/>
              </w:rPr>
            </w:pPr>
            <w:r>
              <w:rPr>
                <w:rFonts w:asciiTheme="minorEastAsia" w:hAnsiTheme="minorEastAsia" w:cstheme="minorEastAsia" w:hint="eastAsia"/>
                <w:b/>
                <w:szCs w:val="21"/>
              </w:rPr>
              <w:t>保修范围</w:t>
            </w:r>
          </w:p>
        </w:tc>
        <w:tc>
          <w:tcPr>
            <w:tcW w:w="4230" w:type="dxa"/>
          </w:tcPr>
          <w:p w14:paraId="237C1F69" w14:textId="77777777" w:rsidR="00955905" w:rsidRDefault="003E7EC0">
            <w:pPr>
              <w:jc w:val="left"/>
              <w:rPr>
                <w:rFonts w:asciiTheme="minorEastAsia" w:hAnsiTheme="minorEastAsia" w:cstheme="minorEastAsia"/>
                <w:szCs w:val="21"/>
              </w:rPr>
            </w:pPr>
            <w:r>
              <w:rPr>
                <w:rFonts w:asciiTheme="minorEastAsia" w:hAnsiTheme="minorEastAsia" w:cstheme="minorEastAsia" w:hint="eastAsia"/>
                <w:b/>
                <w:szCs w:val="21"/>
              </w:rPr>
              <w:t>部件名称</w:t>
            </w:r>
          </w:p>
        </w:tc>
        <w:tc>
          <w:tcPr>
            <w:tcW w:w="2995" w:type="dxa"/>
          </w:tcPr>
          <w:p w14:paraId="6BCDB6BD" w14:textId="77777777" w:rsidR="00955905" w:rsidRDefault="003E7EC0">
            <w:pPr>
              <w:jc w:val="left"/>
              <w:rPr>
                <w:rFonts w:asciiTheme="minorEastAsia" w:hAnsiTheme="minorEastAsia" w:cstheme="minorEastAsia"/>
                <w:b/>
                <w:szCs w:val="21"/>
              </w:rPr>
            </w:pPr>
            <w:r>
              <w:rPr>
                <w:rFonts w:asciiTheme="minorEastAsia" w:hAnsiTheme="minorEastAsia" w:cstheme="minorEastAsia" w:hint="eastAsia"/>
                <w:b/>
                <w:szCs w:val="21"/>
              </w:rPr>
              <w:t>保修期限</w:t>
            </w:r>
          </w:p>
        </w:tc>
      </w:tr>
      <w:tr w:rsidR="00955905" w14:paraId="124DC644" w14:textId="77777777">
        <w:trPr>
          <w:trHeight w:val="883"/>
        </w:trPr>
        <w:tc>
          <w:tcPr>
            <w:tcW w:w="1129" w:type="dxa"/>
          </w:tcPr>
          <w:p w14:paraId="67F6EEC6" w14:textId="77777777" w:rsidR="00955905" w:rsidRDefault="003E7EC0">
            <w:pPr>
              <w:rPr>
                <w:rFonts w:asciiTheme="minorEastAsia" w:hAnsiTheme="minorEastAsia" w:cstheme="minorEastAsia"/>
                <w:szCs w:val="21"/>
              </w:rPr>
            </w:pPr>
            <w:r>
              <w:rPr>
                <w:rFonts w:asciiTheme="minorEastAsia" w:hAnsiTheme="minorEastAsia" w:cstheme="minorEastAsia" w:hint="eastAsia"/>
                <w:szCs w:val="21"/>
              </w:rPr>
              <w:t>主要部件</w:t>
            </w:r>
          </w:p>
        </w:tc>
        <w:tc>
          <w:tcPr>
            <w:tcW w:w="4230" w:type="dxa"/>
          </w:tcPr>
          <w:p w14:paraId="07330BBB" w14:textId="77777777" w:rsidR="00955905" w:rsidRDefault="003E7EC0">
            <w:pPr>
              <w:rPr>
                <w:rFonts w:asciiTheme="minorEastAsia" w:hAnsiTheme="minorEastAsia" w:cstheme="minorEastAsia"/>
                <w:szCs w:val="21"/>
              </w:rPr>
            </w:pPr>
            <w:r>
              <w:rPr>
                <w:rStyle w:val="ql-author-21861611"/>
              </w:rPr>
              <w:t>金属结构件、</w:t>
            </w:r>
            <w:r>
              <w:t>板卡部件、电机、触摸屏等除消耗部件、耗材以外的其他部件</w:t>
            </w:r>
          </w:p>
        </w:tc>
        <w:tc>
          <w:tcPr>
            <w:tcW w:w="2995" w:type="dxa"/>
          </w:tcPr>
          <w:p w14:paraId="4C55CAB1" w14:textId="77777777" w:rsidR="00955905" w:rsidRDefault="003E7EC0">
            <w:pPr>
              <w:rPr>
                <w:rFonts w:asciiTheme="minorEastAsia" w:hAnsiTheme="minorEastAsia" w:cstheme="minorEastAsia"/>
                <w:szCs w:val="21"/>
              </w:rPr>
            </w:pPr>
            <w:r>
              <w:rPr>
                <w:rFonts w:asciiTheme="minorEastAsia" w:hAnsiTheme="minorEastAsia" w:cstheme="minorEastAsia" w:hint="eastAsia"/>
                <w:szCs w:val="21"/>
              </w:rPr>
              <w:t>12个月</w:t>
            </w:r>
          </w:p>
        </w:tc>
      </w:tr>
      <w:tr w:rsidR="00955905" w14:paraId="7DFA8F61" w14:textId="77777777">
        <w:trPr>
          <w:trHeight w:val="624"/>
        </w:trPr>
        <w:tc>
          <w:tcPr>
            <w:tcW w:w="1129" w:type="dxa"/>
          </w:tcPr>
          <w:p w14:paraId="4CBBC9A3" w14:textId="77777777" w:rsidR="00955905" w:rsidRDefault="003E7EC0">
            <w:pPr>
              <w:rPr>
                <w:rFonts w:asciiTheme="minorEastAsia" w:hAnsiTheme="minorEastAsia" w:cstheme="minorEastAsia"/>
                <w:szCs w:val="21"/>
              </w:rPr>
            </w:pPr>
            <w:r>
              <w:rPr>
                <w:rFonts w:asciiTheme="minorEastAsia" w:hAnsiTheme="minorEastAsia" w:cstheme="minorEastAsia" w:hint="eastAsia"/>
                <w:szCs w:val="21"/>
              </w:rPr>
              <w:t>消耗</w:t>
            </w:r>
            <w:r>
              <w:rPr>
                <w:rFonts w:asciiTheme="minorEastAsia" w:hAnsiTheme="minorEastAsia" w:cstheme="minorEastAsia"/>
                <w:szCs w:val="21"/>
              </w:rPr>
              <w:t>部件</w:t>
            </w:r>
          </w:p>
        </w:tc>
        <w:tc>
          <w:tcPr>
            <w:tcW w:w="4230" w:type="dxa"/>
          </w:tcPr>
          <w:p w14:paraId="5B334F20" w14:textId="78964E4C" w:rsidR="00955905" w:rsidRDefault="00B255B1">
            <w:pPr>
              <w:rPr>
                <w:rFonts w:asciiTheme="minorEastAsia" w:hAnsiTheme="minorEastAsia" w:cstheme="minorEastAsia"/>
                <w:szCs w:val="21"/>
              </w:rPr>
            </w:pPr>
            <w:r>
              <w:rPr>
                <w:rFonts w:hint="eastAsia"/>
              </w:rPr>
              <w:t>打印头</w:t>
            </w:r>
            <w:r w:rsidR="003E7EC0">
              <w:t>、激光头、导轨、传送皮带等</w:t>
            </w:r>
          </w:p>
        </w:tc>
        <w:tc>
          <w:tcPr>
            <w:tcW w:w="2995" w:type="dxa"/>
          </w:tcPr>
          <w:p w14:paraId="5A6F6174" w14:textId="77777777" w:rsidR="00955905" w:rsidRDefault="003E7EC0">
            <w:pPr>
              <w:rPr>
                <w:rFonts w:asciiTheme="minorEastAsia" w:hAnsiTheme="minorEastAsia" w:cstheme="minorEastAsia"/>
                <w:szCs w:val="21"/>
              </w:rPr>
            </w:pPr>
            <w:r>
              <w:rPr>
                <w:rFonts w:asciiTheme="minorEastAsia" w:hAnsiTheme="minorEastAsia" w:cstheme="minorEastAsia" w:hint="eastAsia"/>
                <w:szCs w:val="21"/>
              </w:rPr>
              <w:t>3个月</w:t>
            </w:r>
          </w:p>
        </w:tc>
      </w:tr>
      <w:tr w:rsidR="00955905" w14:paraId="118005D7" w14:textId="77777777">
        <w:trPr>
          <w:trHeight w:val="1063"/>
        </w:trPr>
        <w:tc>
          <w:tcPr>
            <w:tcW w:w="1129" w:type="dxa"/>
          </w:tcPr>
          <w:p w14:paraId="105B8031" w14:textId="77777777" w:rsidR="00955905" w:rsidRDefault="003E7EC0">
            <w:pPr>
              <w:rPr>
                <w:rFonts w:asciiTheme="minorEastAsia" w:hAnsiTheme="minorEastAsia" w:cstheme="minorEastAsia"/>
                <w:szCs w:val="21"/>
              </w:rPr>
            </w:pPr>
            <w:r>
              <w:rPr>
                <w:rFonts w:asciiTheme="minorEastAsia" w:hAnsiTheme="minorEastAsia" w:cstheme="minorEastAsia" w:hint="eastAsia"/>
                <w:szCs w:val="21"/>
              </w:rPr>
              <w:t>耗材/附件</w:t>
            </w:r>
          </w:p>
        </w:tc>
        <w:tc>
          <w:tcPr>
            <w:tcW w:w="4230" w:type="dxa"/>
          </w:tcPr>
          <w:p w14:paraId="21518655" w14:textId="21192714" w:rsidR="00955905" w:rsidRDefault="00B255B1">
            <w:pPr>
              <w:rPr>
                <w:rFonts w:asciiTheme="minorEastAsia" w:hAnsiTheme="minorEastAsia" w:cstheme="minorEastAsia"/>
                <w:szCs w:val="21"/>
              </w:rPr>
            </w:pPr>
            <w:r>
              <w:rPr>
                <w:rFonts w:hint="eastAsia"/>
              </w:rPr>
              <w:t>保护罩，</w:t>
            </w:r>
            <w:r w:rsidR="003E7EC0">
              <w:t>PLA</w:t>
            </w:r>
            <w:r w:rsidR="003E7EC0">
              <w:t>耗材</w:t>
            </w:r>
            <w:r w:rsidR="003E7EC0">
              <w:rPr>
                <w:rFonts w:hint="eastAsia"/>
              </w:rPr>
              <w:t>、</w:t>
            </w:r>
            <w:r w:rsidR="003E7EC0">
              <w:t>电源线、</w:t>
            </w:r>
            <w:r w:rsidR="003E7EC0">
              <w:t>USB</w:t>
            </w:r>
            <w:r w:rsidR="003E7EC0">
              <w:t>线、打印平台、</w:t>
            </w:r>
            <w:r w:rsidR="003E7EC0">
              <w:t>U</w:t>
            </w:r>
            <w:r w:rsidR="003E7EC0">
              <w:t>盘、内六角扳手、钢刷、通针、载料架、说明书、保修卡、包装等</w:t>
            </w:r>
          </w:p>
        </w:tc>
        <w:tc>
          <w:tcPr>
            <w:tcW w:w="2995" w:type="dxa"/>
          </w:tcPr>
          <w:p w14:paraId="4F9B3D00" w14:textId="77777777" w:rsidR="00955905" w:rsidRDefault="003E7EC0">
            <w:pPr>
              <w:rPr>
                <w:rFonts w:asciiTheme="minorEastAsia" w:hAnsiTheme="minorEastAsia" w:cstheme="minorEastAsia"/>
                <w:szCs w:val="21"/>
              </w:rPr>
            </w:pPr>
            <w:r>
              <w:rPr>
                <w:rFonts w:asciiTheme="minorEastAsia" w:hAnsiTheme="minorEastAsia" w:cstheme="minorEastAsia" w:hint="eastAsia"/>
                <w:szCs w:val="21"/>
              </w:rPr>
              <w:t>无保修(若有出厂损坏, 可以提供免费更换)</w:t>
            </w:r>
          </w:p>
        </w:tc>
      </w:tr>
    </w:tbl>
    <w:p w14:paraId="776CBE9A" w14:textId="77777777" w:rsidR="00955905" w:rsidRDefault="003E7EC0">
      <w:pPr>
        <w:rPr>
          <w:rFonts w:asciiTheme="minorEastAsia" w:hAnsiTheme="minorEastAsia" w:cstheme="minorEastAsia"/>
          <w:bCs/>
          <w:szCs w:val="21"/>
        </w:rPr>
      </w:pPr>
      <w:r>
        <w:rPr>
          <w:rFonts w:asciiTheme="minorEastAsia" w:hAnsiTheme="minorEastAsia" w:cstheme="minorEastAsia" w:hint="eastAsia"/>
          <w:b/>
          <w:bCs/>
          <w:szCs w:val="21"/>
        </w:rPr>
        <w:t>注</w:t>
      </w:r>
      <w:r>
        <w:rPr>
          <w:rFonts w:asciiTheme="minorEastAsia" w:hAnsiTheme="minorEastAsia" w:cstheme="minorEastAsia" w:hint="eastAsia"/>
          <w:szCs w:val="21"/>
        </w:rPr>
        <w:t>：上述“保修期限”均指自购买后</w:t>
      </w:r>
      <w:proofErr w:type="gramStart"/>
      <w:r>
        <w:rPr>
          <w:rFonts w:asciiTheme="minorEastAsia" w:hAnsiTheme="minorEastAsia" w:cstheme="minorEastAsia" w:hint="eastAsia"/>
          <w:szCs w:val="21"/>
        </w:rPr>
        <w:t>收货日</w:t>
      </w:r>
      <w:proofErr w:type="gramEnd"/>
      <w:r>
        <w:rPr>
          <w:rFonts w:asciiTheme="minorEastAsia" w:hAnsiTheme="minorEastAsia" w:cstheme="minorEastAsia" w:hint="eastAsia"/>
          <w:szCs w:val="21"/>
        </w:rPr>
        <w:t>起算，以发票日期为参考，请妥善保管好您的购买发票。如无有效发票，则保修期自产品出厂日起算。</w:t>
      </w:r>
    </w:p>
    <w:p w14:paraId="21D90E50" w14:textId="77777777" w:rsidR="00955905" w:rsidRDefault="003E7EC0">
      <w:pPr>
        <w:pStyle w:val="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二、售后流程</w:t>
      </w:r>
    </w:p>
    <w:p w14:paraId="1F06C9FD" w14:textId="77777777" w:rsidR="00955905" w:rsidRDefault="003E7EC0">
      <w:pPr>
        <w:ind w:firstLineChars="50" w:firstLine="105"/>
        <w:rPr>
          <w:rFonts w:asciiTheme="minorEastAsia" w:hAnsiTheme="minorEastAsia" w:cstheme="minorEastAsia"/>
          <w:b/>
          <w:bCs/>
          <w:szCs w:val="21"/>
        </w:rPr>
      </w:pPr>
      <w:r>
        <w:rPr>
          <w:rFonts w:asciiTheme="minorEastAsia" w:hAnsiTheme="minorEastAsia" w:cstheme="minorEastAsia" w:hint="eastAsia"/>
          <w:noProof/>
          <w:szCs w:val="21"/>
        </w:rPr>
        <mc:AlternateContent>
          <mc:Choice Requires="wpc">
            <w:drawing>
              <wp:inline distT="0" distB="0" distL="0" distR="0" wp14:anchorId="589E4B02" wp14:editId="4BB07CDE">
                <wp:extent cx="6917055" cy="2842260"/>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圆角矩形 17"/>
                        <wps:cNvSpPr/>
                        <wps:spPr>
                          <a:xfrm>
                            <a:off x="36103" y="1379801"/>
                            <a:ext cx="600036" cy="29482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B33520" w14:textId="77777777" w:rsidR="00955905" w:rsidRDefault="003E7EC0">
                              <w:pPr>
                                <w:jc w:val="center"/>
                              </w:pPr>
                              <w:r>
                                <w:rPr>
                                  <w:rFonts w:hint="eastAsia"/>
                                </w:rPr>
                                <w:t>客户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31"/>
                        <wps:cNvSpPr/>
                        <wps:spPr>
                          <a:xfrm>
                            <a:off x="940946" y="1285379"/>
                            <a:ext cx="1038257" cy="46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30EE7F" w14:textId="77777777" w:rsidR="00955905" w:rsidRDefault="003E7EC0">
                              <w:pPr>
                                <w:jc w:val="center"/>
                              </w:pPr>
                              <w:r>
                                <w:rPr>
                                  <w:rFonts w:hint="eastAsia"/>
                                </w:rPr>
                                <w:t>400</w:t>
                              </w:r>
                              <w:r>
                                <w:rPr>
                                  <w:rFonts w:hint="eastAsia"/>
                                </w:rPr>
                                <w:t>电话</w:t>
                              </w:r>
                              <w:proofErr w:type="gramStart"/>
                              <w:r>
                                <w:t>或</w:t>
                              </w:r>
                              <w:r>
                                <w:rPr>
                                  <w:rFonts w:hint="eastAsia"/>
                                </w:rPr>
                                <w:t>微信</w:t>
                              </w:r>
                              <w:proofErr w:type="gramEnd"/>
                              <w:r>
                                <w:rPr>
                                  <w:rFonts w:hint="eastAsia"/>
                                </w:rPr>
                                <w:t>/</w:t>
                              </w:r>
                              <w:r>
                                <w:t>QQ</w:t>
                              </w:r>
                              <w:r>
                                <w:t>公众号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直接箭头连接符 32"/>
                        <wps:cNvCnPr>
                          <a:stCxn id="17" idx="3"/>
                          <a:endCxn id="31" idx="1"/>
                        </wps:cNvCnPr>
                        <wps:spPr>
                          <a:xfrm flipV="1">
                            <a:off x="636139" y="1519379"/>
                            <a:ext cx="304807" cy="78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矩形 33"/>
                        <wps:cNvSpPr/>
                        <wps:spPr>
                          <a:xfrm>
                            <a:off x="2322103" y="771363"/>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09C025" w14:textId="77777777" w:rsidR="00955905" w:rsidRDefault="003E7EC0">
                              <w:pPr>
                                <w:jc w:val="center"/>
                              </w:pPr>
                              <w:r>
                                <w:rPr>
                                  <w:rFonts w:hint="eastAsia"/>
                                </w:rPr>
                                <w:t>换</w:t>
                              </w:r>
                              <w:r>
                                <w:t>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矩形 36"/>
                        <wps:cNvSpPr/>
                        <wps:spPr>
                          <a:xfrm>
                            <a:off x="2341153" y="19429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4B5463" w14:textId="77777777" w:rsidR="00955905" w:rsidRDefault="003E7EC0">
                              <w:pPr>
                                <w:jc w:val="center"/>
                              </w:pPr>
                              <w:r>
                                <w:rPr>
                                  <w:rFonts w:hint="eastAsia"/>
                                </w:rPr>
                                <w:t>维修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直接箭头连接符 37"/>
                        <wps:cNvCnPr>
                          <a:stCxn id="31" idx="3"/>
                          <a:endCxn id="36" idx="1"/>
                        </wps:cNvCnPr>
                        <wps:spPr>
                          <a:xfrm>
                            <a:off x="1979203" y="1519379"/>
                            <a:ext cx="361950" cy="5675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a:stCxn id="31" idx="3"/>
                          <a:endCxn id="33" idx="1"/>
                        </wps:cNvCnPr>
                        <wps:spPr>
                          <a:xfrm flipV="1">
                            <a:off x="1979203" y="915363"/>
                            <a:ext cx="342900" cy="6040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矩形 41"/>
                        <wps:cNvSpPr/>
                        <wps:spPr>
                          <a:xfrm>
                            <a:off x="3484153" y="771363"/>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8E6C54" w14:textId="77777777" w:rsidR="00955905" w:rsidRDefault="003E7EC0">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42"/>
                        <wps:cNvSpPr/>
                        <wps:spPr>
                          <a:xfrm>
                            <a:off x="3484153" y="19429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27BDFB" w14:textId="77777777" w:rsidR="00955905" w:rsidRDefault="003E7EC0">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直接箭头连接符 44"/>
                        <wps:cNvCnPr>
                          <a:stCxn id="33" idx="3"/>
                          <a:endCxn id="41" idx="1"/>
                        </wps:cNvCnPr>
                        <wps:spPr>
                          <a:xfrm>
                            <a:off x="3078103" y="915363"/>
                            <a:ext cx="406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a:stCxn id="36" idx="3"/>
                          <a:endCxn id="42" idx="1"/>
                        </wps:cNvCnPr>
                        <wps:spPr>
                          <a:xfrm>
                            <a:off x="3097153" y="2086938"/>
                            <a:ext cx="387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矩形 47"/>
                        <wps:cNvSpPr/>
                        <wps:spPr>
                          <a:xfrm>
                            <a:off x="4617628" y="7618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6AFEA7" w14:textId="77777777" w:rsidR="00955905" w:rsidRDefault="003E7EC0">
                              <w:pPr>
                                <w:jc w:val="center"/>
                              </w:pPr>
                              <w:r>
                                <w:rPr>
                                  <w:rFonts w:hint="eastAsia"/>
                                </w:rPr>
                                <w:t>更</w:t>
                              </w:r>
                              <w:r>
                                <w:t>换新机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矩形 49"/>
                        <wps:cNvSpPr/>
                        <wps:spPr>
                          <a:xfrm>
                            <a:off x="4604928" y="19429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268EE2" w14:textId="77777777" w:rsidR="00955905" w:rsidRDefault="003E7EC0">
                              <w:pPr>
                                <w:jc w:val="center"/>
                              </w:pPr>
                              <w:r>
                                <w:rPr>
                                  <w:rFonts w:hint="eastAsia"/>
                                </w:rPr>
                                <w:t>返</w:t>
                              </w:r>
                              <w:r>
                                <w:t>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直接箭头连接符 50"/>
                        <wps:cNvCnPr>
                          <a:stCxn id="41" idx="3"/>
                          <a:endCxn id="47" idx="1"/>
                        </wps:cNvCnPr>
                        <wps:spPr>
                          <a:xfrm flipV="1">
                            <a:off x="4240153" y="905838"/>
                            <a:ext cx="3774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a:stCxn id="42" idx="3"/>
                          <a:endCxn id="49" idx="1"/>
                        </wps:cNvCnPr>
                        <wps:spPr>
                          <a:xfrm>
                            <a:off x="4240153" y="2086938"/>
                            <a:ext cx="364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a:endCxn id="21" idx="1"/>
                        </wps:cNvCnPr>
                        <wps:spPr>
                          <a:xfrm>
                            <a:off x="5391150" y="876300"/>
                            <a:ext cx="294300" cy="6035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wps:spPr>
                          <a:xfrm flipV="1">
                            <a:off x="5391150" y="1504950"/>
                            <a:ext cx="285750" cy="6296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圆角矩形 21"/>
                        <wps:cNvSpPr/>
                        <wps:spPr>
                          <a:xfrm>
                            <a:off x="5685450" y="1332525"/>
                            <a:ext cx="599440" cy="2946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2B9AB5" w14:textId="77777777" w:rsidR="00955905" w:rsidRDefault="003E7EC0">
                              <w:pPr>
                                <w:pStyle w:val="ab"/>
                                <w:jc w:val="center"/>
                                <w:rPr>
                                  <w:kern w:val="0"/>
                                </w:rPr>
                              </w:pPr>
                              <w:r>
                                <w:rPr>
                                  <w:rFonts w:hint="eastAsia"/>
                                  <w:sz w:val="21"/>
                                  <w:szCs w:val="21"/>
                                </w:rPr>
                                <w:t>客户</w:t>
                              </w:r>
                            </w:p>
                          </w:txbxContent>
                        </wps:txbx>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w14:anchorId="589E4B02" id="画布 2" o:spid="_x0000_s1026" editas="canvas" style="width:544.65pt;height:223.8pt;mso-position-horizontal-relative:char;mso-position-vertical-relative:line" coordsize="69170,2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170;height:28422;visibility:visible;mso-wrap-style:square">
                  <v:fill o:detectmouseclick="t"/>
                  <v:path o:connecttype="none"/>
                </v:shape>
                <v:roundrect id="圆角矩形 17" o:spid="_x0000_s1028" style="position:absolute;left:361;top:13798;width:6000;height:2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5b9bd5 [3204]" strokecolor="#1f4d78 [1604]" strokeweight="1pt">
                  <v:stroke joinstyle="miter"/>
                  <v:textbox>
                    <w:txbxContent>
                      <w:p w14:paraId="4CB33520" w14:textId="77777777" w:rsidR="00955905" w:rsidRDefault="003E7EC0">
                        <w:pPr>
                          <w:jc w:val="center"/>
                        </w:pPr>
                        <w:r>
                          <w:rPr>
                            <w:rFonts w:hint="eastAsia"/>
                          </w:rPr>
                          <w:t>客户</w:t>
                        </w:r>
                      </w:p>
                    </w:txbxContent>
                  </v:textbox>
                </v:roundrect>
                <v:rect id="矩形 31" o:spid="_x0000_s1029" style="position:absolute;left:9409;top:12853;width:10383;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zkhwAAAANsAAAAPAAAAZHJzL2Rvd25yZXYueG1sRI/disIw&#10;EIXvF3yHMIJ3a1qF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8FM5IcAAAADbAAAADwAAAAAA&#10;AAAAAAAAAAAHAgAAZHJzL2Rvd25yZXYueG1sUEsFBgAAAAADAAMAtwAAAPQCAAAAAA==&#10;" fillcolor="#5b9bd5 [3204]" strokecolor="#1f4d78 [1604]" strokeweight="1pt">
                  <v:textbox>
                    <w:txbxContent>
                      <w:p w14:paraId="2430EE7F" w14:textId="77777777" w:rsidR="00955905" w:rsidRDefault="003E7EC0">
                        <w:pPr>
                          <w:jc w:val="center"/>
                        </w:pPr>
                        <w:r>
                          <w:rPr>
                            <w:rFonts w:hint="eastAsia"/>
                          </w:rPr>
                          <w:t>400</w:t>
                        </w:r>
                        <w:r>
                          <w:rPr>
                            <w:rFonts w:hint="eastAsia"/>
                          </w:rPr>
                          <w:t>电话</w:t>
                        </w:r>
                        <w:proofErr w:type="gramStart"/>
                        <w:r>
                          <w:t>或</w:t>
                        </w:r>
                        <w:r>
                          <w:rPr>
                            <w:rFonts w:hint="eastAsia"/>
                          </w:rPr>
                          <w:t>微信</w:t>
                        </w:r>
                        <w:proofErr w:type="gramEnd"/>
                        <w:r>
                          <w:rPr>
                            <w:rFonts w:hint="eastAsia"/>
                          </w:rPr>
                          <w:t>/</w:t>
                        </w:r>
                        <w:r>
                          <w:t>QQ</w:t>
                        </w:r>
                        <w:r>
                          <w:t>公众号</w:t>
                        </w:r>
                      </w:p>
                    </w:txbxContent>
                  </v:textbox>
                </v:rect>
                <v:shapetype id="_x0000_t32" coordsize="21600,21600" o:spt="32" o:oned="t" path="m,l21600,21600e" filled="f">
                  <v:path arrowok="t" fillok="f" o:connecttype="none"/>
                  <o:lock v:ext="edit" shapetype="t"/>
                </v:shapetype>
                <v:shape id="直接箭头连接符 32" o:spid="_x0000_s1030" type="#_x0000_t32" style="position:absolute;left:6361;top:15193;width:3048;height: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DC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omY7h/iT9ALm4AAAD//wMAUEsBAi0AFAAGAAgAAAAhANvh9svuAAAAhQEAABMAAAAAAAAA&#10;AAAAAAAAAAAAAFtDb250ZW50X1R5cGVzXS54bWxQSwECLQAUAAYACAAAACEAWvQsW78AAAAVAQAA&#10;CwAAAAAAAAAAAAAAAAAfAQAAX3JlbHMvLnJlbHNQSwECLQAUAAYACAAAACEABsiQwsYAAADbAAAA&#10;DwAAAAAAAAAAAAAAAAAHAgAAZHJzL2Rvd25yZXYueG1sUEsFBgAAAAADAAMAtwAAAPoCAAAAAA==&#10;" strokecolor="#5b9bd5 [3204]" strokeweight=".5pt">
                  <v:stroke endarrow="block" joinstyle="miter"/>
                </v:shape>
                <v:rect id="矩形 33" o:spid="_x0000_s1031" style="position:absolute;left:23221;top:7713;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" fillcolor="#5b9bd5 [3204]" strokecolor="#1f4d78 [1604]" strokeweight="1pt">
                  <v:textbox>
                    <w:txbxContent>
                      <w:p w14:paraId="4809C025" w14:textId="77777777" w:rsidR="00955905" w:rsidRDefault="003E7EC0">
                        <w:pPr>
                          <w:jc w:val="center"/>
                        </w:pPr>
                        <w:r>
                          <w:rPr>
                            <w:rFonts w:hint="eastAsia"/>
                          </w:rPr>
                          <w:t>换</w:t>
                        </w:r>
                        <w:r>
                          <w:t>货</w:t>
                        </w:r>
                      </w:p>
                    </w:txbxContent>
                  </v:textbox>
                </v:rect>
                <v:rect id="矩形 36" o:spid="_x0000_s1032" style="position:absolute;left:23411;top:19429;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" fillcolor="#5b9bd5 [3204]" strokecolor="#1f4d78 [1604]" strokeweight="1pt">
                  <v:textbox>
                    <w:txbxContent>
                      <w:p w14:paraId="304B5463" w14:textId="77777777" w:rsidR="00955905" w:rsidRDefault="003E7EC0">
                        <w:pPr>
                          <w:jc w:val="center"/>
                        </w:pPr>
                        <w:r>
                          <w:rPr>
                            <w:rFonts w:hint="eastAsia"/>
                          </w:rPr>
                          <w:t>维修</w:t>
                        </w:r>
                      </w:p>
                    </w:txbxContent>
                  </v:textbox>
                </v:rect>
                <v:shape id="直接箭头连接符 37" o:spid="_x0000_s1033" type="#_x0000_t32" style="position:absolute;left:19792;top:15193;width:3619;height:5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" strokecolor="#5b9bd5 [3204]" strokeweight=".5pt">
                  <v:stroke endarrow="block" joinstyle="miter"/>
                </v:shape>
                <v:shape id="直接箭头连接符 40" o:spid="_x0000_s1034" type="#_x0000_t32" style="position:absolute;left:19792;top:9153;width:3429;height:6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" strokecolor="#5b9bd5 [3204]" strokeweight=".5pt">
                  <v:stroke endarrow="block" joinstyle="miter"/>
                </v:shape>
                <v:rect id="矩形 41" o:spid="_x0000_s1035" style="position:absolute;left:34841;top:7713;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pcwAAAANsAAAAPAAAAZHJzL2Rvd25yZXYueG1sRI/disIw&#10;EIXvF3yHMIJ3a1qR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qFVKXMAAAADbAAAADwAAAAAA&#10;AAAAAAAAAAAHAgAAZHJzL2Rvd25yZXYueG1sUEsFBgAAAAADAAMAtwAAAPQCAAAAAA==&#10;" fillcolor="#5b9bd5 [3204]" strokecolor="#1f4d78 [1604]" strokeweight="1pt">
                  <v:textbox>
                    <w:txbxContent>
                      <w:p w14:paraId="428E6C54" w14:textId="77777777" w:rsidR="00955905" w:rsidRDefault="003E7EC0">
                        <w:pPr>
                          <w:jc w:val="center"/>
                        </w:pPr>
                        <w:r>
                          <w:rPr>
                            <w:rFonts w:hint="eastAsia"/>
                          </w:rPr>
                          <w:t>售后</w:t>
                        </w:r>
                        <w:r>
                          <w:t>确认</w:t>
                        </w:r>
                      </w:p>
                    </w:txbxContent>
                  </v:textbox>
                </v:rect>
                <v:rect id="矩形 42" o:spid="_x0000_s1036" style="position:absolute;left:34841;top:19429;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5b9bd5 [3204]" strokecolor="#1f4d78 [1604]" strokeweight="1pt">
                  <v:textbox>
                    <w:txbxContent>
                      <w:p w14:paraId="3727BDFB" w14:textId="77777777" w:rsidR="00955905" w:rsidRDefault="003E7EC0">
                        <w:pPr>
                          <w:jc w:val="center"/>
                        </w:pPr>
                        <w:r>
                          <w:rPr>
                            <w:rFonts w:hint="eastAsia"/>
                          </w:rPr>
                          <w:t>售后</w:t>
                        </w:r>
                        <w:r>
                          <w:t>确认</w:t>
                        </w:r>
                      </w:p>
                    </w:txbxContent>
                  </v:textbox>
                </v:rect>
                <v:shape id="直接箭头连接符 44" o:spid="_x0000_s1037" type="#_x0000_t32" style="position:absolute;left:30781;top:9153;width:4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" strokecolor="#5b9bd5 [3204]" strokeweight=".5pt">
                  <v:stroke endarrow="block" joinstyle="miter"/>
                </v:shape>
                <v:shape id="直接箭头连接符 46" o:spid="_x0000_s1038" type="#_x0000_t32" style="position:absolute;left:30971;top:20869;width:3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" strokecolor="#5b9bd5 [3204]" strokeweight=".5pt">
                  <v:stroke endarrow="block" joinstyle="miter"/>
                </v:shape>
                <v:rect id="矩形 47" o:spid="_x0000_s1039" style="position:absolute;left:46176;top:7618;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" fillcolor="#5b9bd5 [3204]" strokecolor="#1f4d78 [1604]" strokeweight="1pt">
                  <v:textbox>
                    <w:txbxContent>
                      <w:p w14:paraId="1E6AFEA7" w14:textId="77777777" w:rsidR="00955905" w:rsidRDefault="003E7EC0">
                        <w:pPr>
                          <w:jc w:val="center"/>
                        </w:pPr>
                        <w:r>
                          <w:rPr>
                            <w:rFonts w:hint="eastAsia"/>
                          </w:rPr>
                          <w:t>更</w:t>
                        </w:r>
                        <w:r>
                          <w:t>换新机</w:t>
                        </w:r>
                      </w:p>
                    </w:txbxContent>
                  </v:textbox>
                </v:rect>
                <v:rect id="矩形 49" o:spid="_x0000_s1040" style="position:absolute;left:46049;top:19429;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" fillcolor="#5b9bd5 [3204]" strokecolor="#1f4d78 [1604]" strokeweight="1pt">
                  <v:textbox>
                    <w:txbxContent>
                      <w:p w14:paraId="74268EE2" w14:textId="77777777" w:rsidR="00955905" w:rsidRDefault="003E7EC0">
                        <w:pPr>
                          <w:jc w:val="center"/>
                        </w:pPr>
                        <w:r>
                          <w:rPr>
                            <w:rFonts w:hint="eastAsia"/>
                          </w:rPr>
                          <w:t>返</w:t>
                        </w:r>
                        <w:r>
                          <w:t>修</w:t>
                        </w:r>
                      </w:p>
                    </w:txbxContent>
                  </v:textbox>
                </v:rect>
                <v:shape id="直接箭头连接符 50" o:spid="_x0000_s1041" type="#_x0000_t32" style="position:absolute;left:42401;top:9058;width:377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" strokecolor="#5b9bd5 [3204]" strokeweight=".5pt">
                  <v:stroke endarrow="block" joinstyle="miter"/>
                </v:shape>
                <v:shape id="直接箭头连接符 52" o:spid="_x0000_s1042" type="#_x0000_t32" style="position:absolute;left:42401;top:20869;width:36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" strokecolor="#5b9bd5 [3204]" strokeweight=".5pt">
                  <v:stroke endarrow="block" joinstyle="miter"/>
                </v:shape>
                <v:shape id="直接箭头连接符 18" o:spid="_x0000_s1043" type="#_x0000_t32" style="position:absolute;left:53911;top:8763;width:2943;height:6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5b9bd5 [3204]" strokeweight=".5pt">
                  <v:stroke endarrow="block" joinstyle="miter"/>
                </v:shape>
                <v:shape id="直接箭头连接符 19" o:spid="_x0000_s1044" type="#_x0000_t32" style="position:absolute;left:53911;top:15049;width:2858;height:62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" strokecolor="#5b9bd5 [3204]" strokeweight=".5pt">
                  <v:stroke endarrow="block" joinstyle="miter"/>
                </v:shape>
                <v:roundrect id="圆角矩形 21" o:spid="_x0000_s1045" style="position:absolute;left:56854;top:13325;width:5994;height:29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" fillcolor="#5b9bd5 [3204]" strokecolor="#1f4d78 [1604]" strokeweight="1pt">
                  <v:stroke joinstyle="miter"/>
                  <v:textbox>
                    <w:txbxContent>
                      <w:p w14:paraId="0C2B9AB5" w14:textId="77777777" w:rsidR="00955905" w:rsidRDefault="003E7EC0">
                        <w:pPr>
                          <w:pStyle w:val="ab"/>
                          <w:jc w:val="center"/>
                          <w:rPr>
                            <w:kern w:val="0"/>
                          </w:rPr>
                        </w:pPr>
                        <w:r>
                          <w:rPr>
                            <w:rFonts w:hint="eastAsia"/>
                            <w:sz w:val="21"/>
                            <w:szCs w:val="21"/>
                          </w:rPr>
                          <w:t>客户</w:t>
                        </w:r>
                      </w:p>
                    </w:txbxContent>
                  </v:textbox>
                </v:roundrect>
                <w10:anchorlock/>
              </v:group>
            </w:pict>
          </mc:Fallback>
        </mc:AlternateContent>
      </w:r>
    </w:p>
    <w:p w14:paraId="627FA7DB" w14:textId="77777777" w:rsidR="00955905" w:rsidRDefault="003E7EC0">
      <w:pPr>
        <w:rPr>
          <w:rFonts w:asciiTheme="minorEastAsia" w:hAnsiTheme="minorEastAsia" w:cstheme="minorEastAsia"/>
          <w:szCs w:val="21"/>
        </w:rPr>
      </w:pPr>
      <w:r>
        <w:rPr>
          <w:rFonts w:asciiTheme="minorEastAsia" w:hAnsiTheme="minorEastAsia" w:cstheme="minorEastAsia" w:hint="eastAsia"/>
          <w:b/>
          <w:bCs/>
          <w:szCs w:val="21"/>
        </w:rPr>
        <w:t>注：从经销商处购买产品的客户，请先直接联系经销商提供服务。经销商无法解决的技术故障，可通过以上方式联系</w:t>
      </w:r>
      <w:proofErr w:type="spellStart"/>
      <w:r>
        <w:rPr>
          <w:rFonts w:asciiTheme="minorEastAsia" w:hAnsiTheme="minorEastAsia" w:cstheme="minorEastAsia" w:hint="eastAsia"/>
          <w:b/>
          <w:bCs/>
          <w:szCs w:val="21"/>
        </w:rPr>
        <w:t>Makeblock</w:t>
      </w:r>
      <w:proofErr w:type="spellEnd"/>
      <w:r>
        <w:rPr>
          <w:rFonts w:asciiTheme="minorEastAsia" w:hAnsiTheme="minorEastAsia" w:cstheme="minorEastAsia" w:hint="eastAsia"/>
          <w:b/>
          <w:bCs/>
          <w:szCs w:val="21"/>
        </w:rPr>
        <w:t>技术客服协助处理（</w:t>
      </w:r>
      <w:r w:rsidR="000B7F2B">
        <w:fldChar w:fldCharType="begin"/>
      </w:r>
      <w:r w:rsidR="000B7F2B">
        <w:instrText xml:space="preserve"> HYPERLINK \l "Makeblock</w:instrText>
      </w:r>
      <w:r w:rsidR="000B7F2B">
        <w:instrText>技术客服联系方式</w:instrText>
      </w:r>
      <w:r w:rsidR="000B7F2B">
        <w:instrText xml:space="preserve">" </w:instrText>
      </w:r>
      <w:r w:rsidR="000B7F2B">
        <w:fldChar w:fldCharType="separate"/>
      </w:r>
      <w:r>
        <w:rPr>
          <w:rStyle w:val="af"/>
          <w:rFonts w:asciiTheme="minorEastAsia" w:hAnsiTheme="minorEastAsia" w:cstheme="minorEastAsia" w:hint="eastAsia"/>
          <w:b/>
          <w:bCs/>
          <w:szCs w:val="21"/>
        </w:rPr>
        <w:t>查询Makeblock技术客</w:t>
      </w:r>
      <w:proofErr w:type="gramStart"/>
      <w:r>
        <w:rPr>
          <w:rStyle w:val="af"/>
          <w:rFonts w:asciiTheme="minorEastAsia" w:hAnsiTheme="minorEastAsia" w:cstheme="minorEastAsia" w:hint="eastAsia"/>
          <w:b/>
          <w:bCs/>
          <w:szCs w:val="21"/>
        </w:rPr>
        <w:t>服联系</w:t>
      </w:r>
      <w:proofErr w:type="gramEnd"/>
      <w:r>
        <w:rPr>
          <w:rStyle w:val="af"/>
          <w:rFonts w:asciiTheme="minorEastAsia" w:hAnsiTheme="minorEastAsia" w:cstheme="minorEastAsia" w:hint="eastAsia"/>
          <w:b/>
          <w:bCs/>
          <w:szCs w:val="21"/>
        </w:rPr>
        <w:t>方式</w:t>
      </w:r>
      <w:r w:rsidR="000B7F2B">
        <w:rPr>
          <w:rStyle w:val="af"/>
          <w:rFonts w:asciiTheme="minorEastAsia" w:hAnsiTheme="minorEastAsia" w:cstheme="minorEastAsia"/>
          <w:b/>
          <w:bCs/>
          <w:szCs w:val="21"/>
        </w:rPr>
        <w:fldChar w:fldCharType="end"/>
      </w:r>
      <w:r>
        <w:rPr>
          <w:rFonts w:asciiTheme="minorEastAsia" w:hAnsiTheme="minorEastAsia" w:cstheme="minorEastAsia" w:hint="eastAsia"/>
          <w:b/>
          <w:bCs/>
          <w:szCs w:val="21"/>
        </w:rPr>
        <w:t>）。</w:t>
      </w:r>
    </w:p>
    <w:p w14:paraId="56575832" w14:textId="77777777" w:rsidR="00955905" w:rsidRDefault="003E7EC0">
      <w:pPr>
        <w:pStyle w:val="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三、三</w:t>
      </w:r>
      <w:r>
        <w:rPr>
          <w:rFonts w:asciiTheme="minorEastAsia" w:eastAsiaTheme="minorEastAsia" w:hAnsiTheme="minorEastAsia" w:cstheme="minorEastAsia"/>
          <w:sz w:val="21"/>
          <w:szCs w:val="21"/>
        </w:rPr>
        <w:t>包条款</w:t>
      </w:r>
    </w:p>
    <w:p w14:paraId="6FDF559F" w14:textId="77777777" w:rsidR="00955905" w:rsidRDefault="003E7EC0">
      <w:pPr>
        <w:numPr>
          <w:ilvl w:val="0"/>
          <w:numId w:val="1"/>
        </w:numPr>
        <w:rPr>
          <w:rFonts w:asciiTheme="minorEastAsia" w:hAnsiTheme="minorEastAsia" w:cstheme="minorEastAsia"/>
          <w:szCs w:val="21"/>
        </w:rPr>
      </w:pPr>
      <w:r>
        <w:rPr>
          <w:rFonts w:asciiTheme="minorEastAsia" w:hAnsiTheme="minorEastAsia" w:cstheme="minorEastAsia" w:hint="eastAsia"/>
          <w:b/>
          <w:bCs/>
          <w:szCs w:val="21"/>
        </w:rPr>
        <w:t>包</w:t>
      </w:r>
      <w:r>
        <w:rPr>
          <w:rFonts w:asciiTheme="minorEastAsia" w:hAnsiTheme="minorEastAsia" w:cstheme="minorEastAsia"/>
          <w:b/>
          <w:bCs/>
          <w:szCs w:val="21"/>
        </w:rPr>
        <w:t>退</w:t>
      </w:r>
      <w:r>
        <w:rPr>
          <w:rFonts w:asciiTheme="minorEastAsia" w:hAnsiTheme="minorEastAsia" w:cstheme="minorEastAsia"/>
          <w:szCs w:val="21"/>
        </w:rPr>
        <w:t>：</w:t>
      </w:r>
      <w:r>
        <w:rPr>
          <w:rFonts w:asciiTheme="minorEastAsia" w:hAnsiTheme="minorEastAsia" w:cstheme="minorEastAsia" w:hint="eastAsia"/>
          <w:szCs w:val="21"/>
        </w:rPr>
        <w:t>产品自售出之日起7天内，若发生性能故障，经</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公司或相关认证技术检测人员确认问题，对于不在“非包换”范围的，消费者可以选择退货、换货</w:t>
      </w:r>
      <w:r>
        <w:rPr>
          <w:rFonts w:asciiTheme="minorEastAsia" w:hAnsiTheme="minorEastAsia" w:cstheme="minorEastAsia" w:hint="eastAsia"/>
          <w:szCs w:val="21"/>
        </w:rPr>
        <w:lastRenderedPageBreak/>
        <w:t>或修理。</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承担双向物流费用。</w:t>
      </w:r>
    </w:p>
    <w:p w14:paraId="65E49E55" w14:textId="77777777" w:rsidR="00955905" w:rsidRDefault="003E7EC0">
      <w:pPr>
        <w:numPr>
          <w:ilvl w:val="0"/>
          <w:numId w:val="1"/>
        </w:numPr>
        <w:rPr>
          <w:rFonts w:asciiTheme="minorEastAsia" w:hAnsiTheme="minorEastAsia" w:cstheme="minorEastAsia"/>
          <w:szCs w:val="21"/>
        </w:rPr>
      </w:pPr>
      <w:r>
        <w:rPr>
          <w:rFonts w:asciiTheme="minorEastAsia" w:hAnsiTheme="minorEastAsia" w:cstheme="minorEastAsia" w:hint="eastAsia"/>
          <w:b/>
          <w:bCs/>
          <w:szCs w:val="21"/>
        </w:rPr>
        <w:t>包换：</w:t>
      </w:r>
      <w:r>
        <w:rPr>
          <w:rFonts w:asciiTheme="minorEastAsia" w:hAnsiTheme="minorEastAsia" w:cstheme="minorEastAsia" w:hint="eastAsia"/>
          <w:szCs w:val="21"/>
        </w:rPr>
        <w:t>自购买产品收货起15天内，如若发现产品出厂有损坏、部件缺失、性能故障，经</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公司或相关认证技术检测人员确认，</w:t>
      </w:r>
      <w:r>
        <w:rPr>
          <w:rFonts w:hint="eastAsia"/>
        </w:rPr>
        <w:t>对于</w:t>
      </w:r>
      <w:r>
        <w:t>不在</w:t>
      </w:r>
      <w:r>
        <w:rPr>
          <w:rFonts w:hint="eastAsia"/>
        </w:rPr>
        <w:t>“非包换”范围的，</w:t>
      </w:r>
      <w:r>
        <w:rPr>
          <w:rFonts w:asciiTheme="minorEastAsia" w:hAnsiTheme="minorEastAsia" w:cstheme="minorEastAsia" w:hint="eastAsia"/>
          <w:szCs w:val="21"/>
        </w:rPr>
        <w:t>消费者可以选择换货或修理。我司承担双向物流费用。</w:t>
      </w:r>
    </w:p>
    <w:p w14:paraId="0E9B2089" w14:textId="77777777" w:rsidR="00955905" w:rsidRDefault="003E7EC0">
      <w:pPr>
        <w:ind w:left="720"/>
        <w:rPr>
          <w:rFonts w:asciiTheme="minorEastAsia" w:hAnsiTheme="minorEastAsia" w:cstheme="minorEastAsia"/>
          <w:szCs w:val="21"/>
        </w:rPr>
      </w:pPr>
      <w:r>
        <w:rPr>
          <w:rFonts w:asciiTheme="minorEastAsia" w:hAnsiTheme="minorEastAsia" w:cstheme="minorEastAsia" w:hint="eastAsia"/>
          <w:bCs/>
          <w:szCs w:val="21"/>
        </w:rPr>
        <w:t>注:</w:t>
      </w:r>
      <w:r>
        <w:rPr>
          <w:rFonts w:asciiTheme="minorEastAsia" w:hAnsiTheme="minorEastAsia" w:cstheme="minorEastAsia" w:hint="eastAsia"/>
          <w:szCs w:val="21"/>
        </w:rPr>
        <w:t xml:space="preserve"> 只有未经更改的产品方可更换。</w:t>
      </w:r>
    </w:p>
    <w:p w14:paraId="703BF2B2"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b/>
          <w:bCs/>
          <w:szCs w:val="21"/>
        </w:rPr>
        <w:t>包修：</w:t>
      </w:r>
      <w:r>
        <w:rPr>
          <w:rFonts w:asciiTheme="minorEastAsia" w:hAnsiTheme="minorEastAsia" w:cstheme="minorEastAsia" w:hint="eastAsia"/>
          <w:szCs w:val="21"/>
        </w:rPr>
        <w:t>产品故障以修理为解决原则。在保修范围和保修期内产品，如出现性能问题，经</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或相关认证技术检测人员确认，提供免费对该产品进行维修或更换故障件服务。我司承担单向物流费用。而对于过保修期产品或属于“非免费保修”范畴情况，提供该产品的有偿维修服务，维修所产生人工费，成本费及运费由客户承担。</w:t>
      </w:r>
    </w:p>
    <w:p w14:paraId="46DA8914" w14:textId="77777777" w:rsidR="00955905" w:rsidRDefault="003E7EC0">
      <w:pPr>
        <w:ind w:left="720"/>
        <w:rPr>
          <w:rFonts w:asciiTheme="minorEastAsia" w:hAnsiTheme="minorEastAsia" w:cstheme="minorEastAsia"/>
          <w:szCs w:val="21"/>
        </w:rPr>
      </w:pPr>
      <w:r>
        <w:rPr>
          <w:rFonts w:asciiTheme="minorEastAsia" w:hAnsiTheme="minorEastAsia" w:cstheme="minorEastAsia" w:hint="eastAsia"/>
          <w:szCs w:val="21"/>
        </w:rPr>
        <w:t>注：对于返修/更换后的产品或部件，从发货之日起有2个月的质保期，如果原产品或部件剩余的保修期比2个月长，则以原保修期为准。</w:t>
      </w:r>
    </w:p>
    <w:p w14:paraId="48C9AC31" w14:textId="77777777" w:rsidR="00955905" w:rsidRDefault="003E7EC0">
      <w:pPr>
        <w:pStyle w:val="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Cs w:val="0"/>
          <w:sz w:val="21"/>
          <w:szCs w:val="21"/>
        </w:rPr>
        <w:t>四、不属于免费保换保修范围</w:t>
      </w:r>
      <w:r>
        <w:rPr>
          <w:rFonts w:asciiTheme="minorEastAsia" w:eastAsiaTheme="minorEastAsia" w:hAnsiTheme="minorEastAsia" w:cstheme="minorEastAsia" w:hint="eastAsia"/>
          <w:sz w:val="21"/>
          <w:szCs w:val="21"/>
        </w:rPr>
        <w:t>：</w:t>
      </w:r>
    </w:p>
    <w:p w14:paraId="7BDFAB2A"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szCs w:val="21"/>
        </w:rPr>
        <w:t>产品或部件超过相应保修期；</w:t>
      </w:r>
    </w:p>
    <w:p w14:paraId="4EB66284"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szCs w:val="21"/>
        </w:rPr>
        <w:t>产品使用过程中正常的脱色、磨损和消耗；</w:t>
      </w:r>
    </w:p>
    <w:p w14:paraId="45EE5053"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szCs w:val="21"/>
        </w:rPr>
        <w:t>错误或不适当使用、维护或保管导致的故障或损坏，如：不当搬运；非按产品合理预期用途使用；不当插拔外接设备；跌落或不当外力挤压；接触或暴露于不适当温度、溶剂、酸碱、水浸等环境；</w:t>
      </w:r>
      <w:proofErr w:type="gramStart"/>
      <w:r>
        <w:rPr>
          <w:rFonts w:asciiTheme="minorEastAsia" w:hAnsiTheme="minorEastAsia" w:cstheme="minorEastAsia" w:hint="eastAsia"/>
          <w:szCs w:val="21"/>
        </w:rPr>
        <w:t>虫噬鼠咬</w:t>
      </w:r>
      <w:proofErr w:type="gramEnd"/>
      <w:r>
        <w:rPr>
          <w:rFonts w:asciiTheme="minorEastAsia" w:hAnsiTheme="minorEastAsia" w:cstheme="minorEastAsia" w:hint="eastAsia"/>
          <w:szCs w:val="21"/>
        </w:rPr>
        <w:t>或异物侵入等导致的产品或部件（如外壳、元器件、线路等）碎裂、锈蚀、损坏等；</w:t>
      </w:r>
    </w:p>
    <w:p w14:paraId="628C48FB"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szCs w:val="21"/>
        </w:rPr>
        <w:t>由非</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授权机构或人员安装、修理、更改、添加或拆卸造成的故障或损坏；</w:t>
      </w:r>
    </w:p>
    <w:p w14:paraId="3AD8B44E"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szCs w:val="21"/>
        </w:rPr>
        <w:t>产品或部件的原有识别信息被修改、变更或除去；</w:t>
      </w:r>
    </w:p>
    <w:p w14:paraId="2689D620"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szCs w:val="21"/>
        </w:rPr>
        <w:t>无有效销售发票等凭证且无其它方法判定保修；</w:t>
      </w:r>
    </w:p>
    <w:p w14:paraId="10E84F89"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szCs w:val="21"/>
        </w:rPr>
        <w:t>使用非合法授权、非标准或非公开发行的软件造成的故障或损坏；</w:t>
      </w:r>
    </w:p>
    <w:p w14:paraId="3B40004E"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szCs w:val="21"/>
        </w:rPr>
        <w:t>因病毒感染、黑客袭击或其他恶意侵害行为造成的故障或损坏；</w:t>
      </w:r>
    </w:p>
    <w:p w14:paraId="21587965"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szCs w:val="21"/>
        </w:rPr>
        <w:t>因不可抗力或意外事件造成的故障或损坏；</w:t>
      </w:r>
    </w:p>
    <w:p w14:paraId="5A35CEFD"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szCs w:val="21"/>
        </w:rPr>
        <w:t>产品寄回维修途中发生的损坏；</w:t>
      </w:r>
    </w:p>
    <w:p w14:paraId="5D529BB2"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szCs w:val="21"/>
        </w:rPr>
        <w:t>其他非因产品本身质量问题导致的故障或损坏；</w:t>
      </w:r>
    </w:p>
    <w:p w14:paraId="452BE90F"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szCs w:val="21"/>
        </w:rPr>
        <w:t>产品可以不间断或无错误地运行。</w:t>
      </w:r>
    </w:p>
    <w:p w14:paraId="4098C5C8" w14:textId="77777777" w:rsidR="00955905" w:rsidRDefault="003E7EC0">
      <w:pPr>
        <w:ind w:left="360"/>
        <w:rPr>
          <w:rFonts w:asciiTheme="minorEastAsia" w:hAnsiTheme="minorEastAsia" w:cstheme="minorEastAsia"/>
          <w:szCs w:val="21"/>
        </w:rPr>
      </w:pPr>
      <w:r>
        <w:rPr>
          <w:rFonts w:asciiTheme="minorEastAsia" w:hAnsiTheme="minorEastAsia" w:cstheme="minorEastAsia" w:hint="eastAsia"/>
          <w:szCs w:val="21"/>
        </w:rPr>
        <w:t>遇上述情况，您应向相关责任方寻求解决，我司对此不承担任何责任。</w:t>
      </w:r>
    </w:p>
    <w:p w14:paraId="3FE8619F" w14:textId="77777777" w:rsidR="00955905" w:rsidRDefault="003E7EC0">
      <w:pPr>
        <w:pStyle w:val="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五、特别说明</w:t>
      </w:r>
    </w:p>
    <w:p w14:paraId="50F5F40A"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szCs w:val="21"/>
        </w:rPr>
        <w:t>产品的包装、赠送物品、耗材、附件等不在保修范围内，但若在购机后初次使用时有问题，可无偿包换。对于需要增添包装、配件，或有翻新需求的，我司将收取一定的成本费用。</w:t>
      </w:r>
    </w:p>
    <w:p w14:paraId="06A01753"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szCs w:val="21"/>
        </w:rPr>
        <w:t>从国内购买带到国外的保修问题：我司承担寄回给客户时的国内运费，客户送修运费及我司寄回客户时的国外运费由客户承担。</w:t>
      </w:r>
    </w:p>
    <w:p w14:paraId="46AB9003"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szCs w:val="21"/>
        </w:rPr>
        <w:t>代理商向您做出的非</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公司保证的其它承诺，我司不承担任何责任。</w:t>
      </w:r>
    </w:p>
    <w:p w14:paraId="3EC09A28"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szCs w:val="21"/>
        </w:rPr>
        <w:t>对于我司即将停产的产品或已停产的产品，由我司相关部门发出相关公告及向代理商外发联络函告知该产品的最终维修期限，到期之后将终止提供该产品的保修服务。</w:t>
      </w:r>
    </w:p>
    <w:p w14:paraId="7DE6CCEA"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szCs w:val="21"/>
        </w:rPr>
        <w:t>对于产品在售出时另行约定了售后服务条款的，以</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公司确认的合同为准。</w:t>
      </w:r>
    </w:p>
    <w:p w14:paraId="1A502BCA" w14:textId="77777777" w:rsidR="00955905" w:rsidRDefault="00955905">
      <w:pPr>
        <w:rPr>
          <w:rFonts w:asciiTheme="minorEastAsia" w:hAnsiTheme="minorEastAsia" w:cstheme="minorEastAsia"/>
          <w:b/>
          <w:bCs/>
          <w:szCs w:val="21"/>
        </w:rPr>
      </w:pPr>
    </w:p>
    <w:p w14:paraId="10ACA4C0" w14:textId="77777777" w:rsidR="00955905" w:rsidRDefault="003E7EC0">
      <w:pPr>
        <w:pStyle w:val="2"/>
        <w:rPr>
          <w:rFonts w:asciiTheme="minorEastAsia" w:eastAsiaTheme="minorEastAsia" w:hAnsiTheme="minorEastAsia" w:cstheme="minorEastAsia"/>
          <w:sz w:val="21"/>
          <w:szCs w:val="21"/>
        </w:rPr>
      </w:pPr>
      <w:bookmarkStart w:id="0" w:name="Makeblock技术客服联系方式"/>
      <w:r>
        <w:rPr>
          <w:rFonts w:asciiTheme="minorEastAsia" w:eastAsiaTheme="minorEastAsia" w:hAnsiTheme="minorEastAsia" w:cstheme="minorEastAsia" w:hint="eastAsia"/>
          <w:sz w:val="21"/>
          <w:szCs w:val="21"/>
        </w:rPr>
        <w:lastRenderedPageBreak/>
        <w:t>附：</w:t>
      </w:r>
      <w:proofErr w:type="spellStart"/>
      <w:r>
        <w:rPr>
          <w:rFonts w:asciiTheme="minorEastAsia" w:eastAsiaTheme="minorEastAsia" w:hAnsiTheme="minorEastAsia" w:cstheme="minorEastAsia" w:hint="eastAsia"/>
          <w:sz w:val="21"/>
          <w:szCs w:val="21"/>
        </w:rPr>
        <w:t>Makeblock</w:t>
      </w:r>
      <w:proofErr w:type="spellEnd"/>
      <w:r>
        <w:rPr>
          <w:rFonts w:asciiTheme="minorEastAsia" w:eastAsiaTheme="minorEastAsia" w:hAnsiTheme="minorEastAsia" w:cstheme="minorEastAsia" w:hint="eastAsia"/>
          <w:sz w:val="21"/>
          <w:szCs w:val="21"/>
        </w:rPr>
        <w:t>技术客</w:t>
      </w:r>
      <w:proofErr w:type="gramStart"/>
      <w:r>
        <w:rPr>
          <w:rFonts w:asciiTheme="minorEastAsia" w:eastAsiaTheme="minorEastAsia" w:hAnsiTheme="minorEastAsia" w:cstheme="minorEastAsia" w:hint="eastAsia"/>
          <w:sz w:val="21"/>
          <w:szCs w:val="21"/>
        </w:rPr>
        <w:t>服联系</w:t>
      </w:r>
      <w:proofErr w:type="gramEnd"/>
      <w:r>
        <w:rPr>
          <w:rFonts w:asciiTheme="minorEastAsia" w:eastAsiaTheme="minorEastAsia" w:hAnsiTheme="minorEastAsia" w:cstheme="minorEastAsia" w:hint="eastAsia"/>
          <w:sz w:val="21"/>
          <w:szCs w:val="21"/>
        </w:rPr>
        <w:t>方式</w:t>
      </w:r>
      <w:bookmarkEnd w:id="0"/>
      <w:r>
        <w:rPr>
          <w:rFonts w:asciiTheme="minorEastAsia" w:eastAsiaTheme="minorEastAsia" w:hAnsiTheme="minorEastAsia" w:cstheme="minorEastAsia" w:hint="eastAsia"/>
          <w:sz w:val="21"/>
          <w:szCs w:val="21"/>
        </w:rPr>
        <w:tab/>
      </w:r>
    </w:p>
    <w:p w14:paraId="4A390E59" w14:textId="77777777" w:rsidR="00955905" w:rsidRDefault="003E7EC0">
      <w:pPr>
        <w:numPr>
          <w:ilvl w:val="0"/>
          <w:numId w:val="2"/>
        </w:numPr>
        <w:rPr>
          <w:rFonts w:asciiTheme="minorEastAsia" w:hAnsiTheme="minorEastAsia" w:cstheme="minorEastAsia"/>
          <w:szCs w:val="21"/>
        </w:rPr>
      </w:pPr>
      <w:r>
        <w:rPr>
          <w:rFonts w:asciiTheme="minorEastAsia" w:hAnsiTheme="minorEastAsia" w:cstheme="minorEastAsia" w:hint="eastAsia"/>
          <w:szCs w:val="21"/>
        </w:rPr>
        <w:t>本公司可通过400电话、</w:t>
      </w:r>
      <w:proofErr w:type="gramStart"/>
      <w:r>
        <w:rPr>
          <w:rFonts w:asciiTheme="minorEastAsia" w:hAnsiTheme="minorEastAsia" w:cstheme="minorEastAsia" w:hint="eastAsia"/>
          <w:szCs w:val="21"/>
        </w:rPr>
        <w:t>微信公众号</w:t>
      </w:r>
      <w:proofErr w:type="gramEnd"/>
      <w:r>
        <w:rPr>
          <w:rFonts w:asciiTheme="minorEastAsia" w:hAnsiTheme="minorEastAsia" w:cstheme="minorEastAsia" w:hint="eastAsia"/>
          <w:szCs w:val="21"/>
        </w:rPr>
        <w:t>/QQ</w:t>
      </w:r>
      <w:proofErr w:type="gramStart"/>
      <w:r>
        <w:rPr>
          <w:rFonts w:asciiTheme="minorEastAsia" w:hAnsiTheme="minorEastAsia" w:cstheme="minorEastAsia" w:hint="eastAsia"/>
          <w:szCs w:val="21"/>
        </w:rPr>
        <w:t>主号解答</w:t>
      </w:r>
      <w:proofErr w:type="gramEnd"/>
      <w:r>
        <w:rPr>
          <w:rFonts w:asciiTheme="minorEastAsia" w:hAnsiTheme="minorEastAsia" w:cstheme="minorEastAsia" w:hint="eastAsia"/>
          <w:szCs w:val="21"/>
        </w:rPr>
        <w:t>客户对产品使用方面的问题，若您在使用中遇到问题，欢迎您通过以下方式与我们沟通。</w:t>
      </w:r>
    </w:p>
    <w:p w14:paraId="09E859CE" w14:textId="77777777" w:rsidR="00955905" w:rsidRDefault="003E7EC0">
      <w:pPr>
        <w:pStyle w:val="af1"/>
        <w:numPr>
          <w:ilvl w:val="0"/>
          <w:numId w:val="2"/>
        </w:numPr>
        <w:ind w:firstLineChars="0"/>
        <w:rPr>
          <w:rFonts w:asciiTheme="minorEastAsia" w:hAnsiTheme="minorEastAsia" w:cstheme="minorEastAsia"/>
          <w:szCs w:val="21"/>
        </w:rPr>
      </w:pPr>
      <w:r>
        <w:rPr>
          <w:rFonts w:asciiTheme="minorEastAsia" w:hAnsiTheme="minorEastAsia" w:cstheme="minorEastAsia" w:hint="eastAsia"/>
          <w:szCs w:val="21"/>
        </w:rPr>
        <w:t>客服热线：400-893-0004</w:t>
      </w:r>
    </w:p>
    <w:p w14:paraId="31C9F5C6" w14:textId="77777777" w:rsidR="00955905" w:rsidRDefault="003E7EC0">
      <w:pPr>
        <w:pStyle w:val="af1"/>
        <w:numPr>
          <w:ilvl w:val="0"/>
          <w:numId w:val="2"/>
        </w:numPr>
        <w:ind w:firstLineChars="0"/>
        <w:rPr>
          <w:rFonts w:asciiTheme="minorEastAsia" w:hAnsiTheme="minorEastAsia" w:cstheme="minorEastAsia"/>
          <w:szCs w:val="21"/>
        </w:rPr>
      </w:pPr>
      <w:proofErr w:type="gramStart"/>
      <w:r>
        <w:rPr>
          <w:rFonts w:asciiTheme="minorEastAsia" w:hAnsiTheme="minorEastAsia" w:cstheme="minorEastAsia" w:hint="eastAsia"/>
          <w:szCs w:val="21"/>
        </w:rPr>
        <w:t>微信公众号</w:t>
      </w:r>
      <w:proofErr w:type="gramEnd"/>
      <w:r>
        <w:rPr>
          <w:rFonts w:asciiTheme="minorEastAsia" w:hAnsiTheme="minorEastAsia" w:cstheme="minorEastAsia" w:hint="eastAsia"/>
          <w:szCs w:val="21"/>
        </w:rPr>
        <w:t>：童心制物售后</w:t>
      </w:r>
    </w:p>
    <w:p w14:paraId="2BE680C7" w14:textId="77777777" w:rsidR="00955905" w:rsidRDefault="003E7EC0">
      <w:pPr>
        <w:pStyle w:val="af1"/>
        <w:numPr>
          <w:ilvl w:val="0"/>
          <w:numId w:val="2"/>
        </w:numPr>
        <w:ind w:firstLineChars="0"/>
        <w:rPr>
          <w:rFonts w:asciiTheme="minorEastAsia" w:hAnsiTheme="minorEastAsia" w:cstheme="minorEastAsia"/>
          <w:szCs w:val="21"/>
        </w:rPr>
      </w:pPr>
      <w:r>
        <w:rPr>
          <w:rFonts w:asciiTheme="minorEastAsia" w:hAnsiTheme="minorEastAsia" w:cstheme="minorEastAsia" w:hint="eastAsia"/>
          <w:szCs w:val="21"/>
        </w:rPr>
        <w:t>QQ主号：800182013</w:t>
      </w:r>
    </w:p>
    <w:p w14:paraId="44E70F96" w14:textId="77777777" w:rsidR="00955905" w:rsidRDefault="00955905">
      <w:pPr>
        <w:rPr>
          <w:rFonts w:asciiTheme="minorEastAsia" w:hAnsiTheme="minorEastAsia" w:cstheme="minorEastAsia"/>
          <w:b/>
          <w:bCs/>
          <w:szCs w:val="21"/>
        </w:rPr>
      </w:pPr>
    </w:p>
    <w:p w14:paraId="6F4DB74B" w14:textId="122B7C69" w:rsidR="00955905" w:rsidRDefault="003E7EC0">
      <w:pPr>
        <w:widowControl/>
        <w:spacing w:line="240" w:lineRule="atLeast"/>
        <w:jc w:val="left"/>
        <w:textAlignment w:val="baseline"/>
        <w:outlineLvl w:val="0"/>
        <w:rPr>
          <w:rFonts w:ascii="Arial" w:eastAsia="宋体" w:hAnsi="Arial" w:cs="Arial"/>
          <w:color w:val="333333"/>
          <w:kern w:val="36"/>
          <w:sz w:val="11"/>
          <w:szCs w:val="11"/>
        </w:rPr>
      </w:pPr>
      <w:proofErr w:type="gramStart"/>
      <w:r w:rsidRPr="000B7F2B">
        <w:rPr>
          <w:rFonts w:ascii="Arial" w:eastAsia="宋体" w:hAnsi="Arial" w:cs="Arial"/>
          <w:b/>
          <w:bCs/>
          <w:color w:val="FF0000"/>
          <w:kern w:val="36"/>
          <w:sz w:val="15"/>
          <w:szCs w:val="15"/>
          <w:highlight w:val="yellow"/>
        </w:rPr>
        <w:t>本内容</w:t>
      </w:r>
      <w:proofErr w:type="gramEnd"/>
      <w:r w:rsidRPr="000B7F2B">
        <w:rPr>
          <w:rFonts w:ascii="Arial" w:eastAsia="宋体" w:hAnsi="Arial" w:cs="Arial"/>
          <w:b/>
          <w:bCs/>
          <w:color w:val="FF0000"/>
          <w:kern w:val="36"/>
          <w:sz w:val="15"/>
          <w:szCs w:val="15"/>
          <w:highlight w:val="yellow"/>
        </w:rPr>
        <w:t>最终解释权、修改权归</w:t>
      </w:r>
      <w:proofErr w:type="spellStart"/>
      <w:r w:rsidRPr="000B7F2B">
        <w:rPr>
          <w:rFonts w:ascii="Arial" w:eastAsia="宋体" w:hAnsi="Arial" w:cs="Arial"/>
          <w:b/>
          <w:bCs/>
          <w:color w:val="FF0000"/>
          <w:kern w:val="36"/>
          <w:sz w:val="15"/>
          <w:szCs w:val="15"/>
          <w:highlight w:val="yellow"/>
        </w:rPr>
        <w:t>Makeblock</w:t>
      </w:r>
      <w:proofErr w:type="spellEnd"/>
      <w:r w:rsidRPr="000B7F2B">
        <w:rPr>
          <w:rFonts w:ascii="Arial" w:eastAsia="宋体" w:hAnsi="Arial" w:cs="Arial"/>
          <w:b/>
          <w:bCs/>
          <w:color w:val="FF0000"/>
          <w:kern w:val="36"/>
          <w:sz w:val="15"/>
          <w:szCs w:val="15"/>
          <w:highlight w:val="yellow"/>
        </w:rPr>
        <w:t>所有</w:t>
      </w:r>
      <w:r w:rsidRPr="000B7F2B">
        <w:rPr>
          <w:rFonts w:ascii="Arial" w:eastAsia="宋体" w:hAnsi="Arial" w:cs="Arial" w:hint="eastAsia"/>
          <w:b/>
          <w:bCs/>
          <w:color w:val="FF0000"/>
          <w:kern w:val="36"/>
          <w:sz w:val="15"/>
          <w:szCs w:val="15"/>
          <w:highlight w:val="yellow"/>
        </w:rPr>
        <w:t>。如有变动，请以</w:t>
      </w:r>
      <w:proofErr w:type="gramStart"/>
      <w:r w:rsidRPr="000B7F2B">
        <w:rPr>
          <w:rFonts w:ascii="Arial" w:eastAsia="宋体" w:hAnsi="Arial" w:cs="Arial" w:hint="eastAsia"/>
          <w:b/>
          <w:bCs/>
          <w:color w:val="FF0000"/>
          <w:kern w:val="36"/>
          <w:sz w:val="15"/>
          <w:szCs w:val="15"/>
          <w:highlight w:val="yellow"/>
        </w:rPr>
        <w:t>公司官网公布</w:t>
      </w:r>
      <w:proofErr w:type="gramEnd"/>
      <w:r w:rsidRPr="000B7F2B">
        <w:rPr>
          <w:rFonts w:ascii="Arial" w:eastAsia="宋体" w:hAnsi="Arial" w:cs="Arial" w:hint="eastAsia"/>
          <w:b/>
          <w:bCs/>
          <w:color w:val="FF0000"/>
          <w:kern w:val="36"/>
          <w:sz w:val="15"/>
          <w:szCs w:val="15"/>
          <w:highlight w:val="yellow"/>
        </w:rPr>
        <w:t>的最新政策（</w:t>
      </w:r>
      <w:r w:rsidRPr="000B7F2B">
        <w:rPr>
          <w:rFonts w:ascii="Arial" w:eastAsia="宋体" w:hAnsi="Arial" w:cs="Arial" w:hint="eastAsia"/>
          <w:b/>
          <w:bCs/>
          <w:color w:val="FF0000"/>
          <w:kern w:val="36"/>
          <w:sz w:val="15"/>
          <w:szCs w:val="15"/>
          <w:highlight w:val="yellow"/>
        </w:rPr>
        <w:t>V</w:t>
      </w:r>
      <w:r w:rsidR="00361EB4" w:rsidRPr="000B7F2B">
        <w:rPr>
          <w:rFonts w:ascii="Arial" w:eastAsia="宋体" w:hAnsi="Arial" w:cs="Arial"/>
          <w:b/>
          <w:bCs/>
          <w:color w:val="FF0000"/>
          <w:kern w:val="36"/>
          <w:sz w:val="15"/>
          <w:szCs w:val="15"/>
          <w:highlight w:val="yellow"/>
        </w:rPr>
        <w:t>4</w:t>
      </w:r>
      <w:r w:rsidRPr="000B7F2B">
        <w:rPr>
          <w:rFonts w:ascii="Arial" w:eastAsia="宋体" w:hAnsi="Arial" w:cs="Arial" w:hint="eastAsia"/>
          <w:b/>
          <w:bCs/>
          <w:color w:val="FF0000"/>
          <w:kern w:val="36"/>
          <w:sz w:val="15"/>
          <w:szCs w:val="15"/>
          <w:highlight w:val="yellow"/>
        </w:rPr>
        <w:t>）为准。</w:t>
      </w:r>
    </w:p>
    <w:p w14:paraId="137DB53B" w14:textId="77777777" w:rsidR="00955905" w:rsidRDefault="00955905">
      <w:pPr>
        <w:rPr>
          <w:rFonts w:asciiTheme="minorEastAsia" w:hAnsiTheme="minorEastAsia" w:cstheme="minorEastAsia"/>
          <w:b/>
          <w:bCs/>
          <w:szCs w:val="21"/>
        </w:rPr>
      </w:pPr>
    </w:p>
    <w:sectPr w:rsidR="009559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7E857" w14:textId="77777777" w:rsidR="000B7F2B" w:rsidRDefault="000B7F2B" w:rsidP="000B7F2B">
      <w:r>
        <w:separator/>
      </w:r>
    </w:p>
  </w:endnote>
  <w:endnote w:type="continuationSeparator" w:id="0">
    <w:p w14:paraId="0B16A1A0" w14:textId="77777777" w:rsidR="000B7F2B" w:rsidRDefault="000B7F2B" w:rsidP="000B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356FD" w14:textId="77777777" w:rsidR="000B7F2B" w:rsidRDefault="000B7F2B" w:rsidP="000B7F2B">
      <w:r>
        <w:separator/>
      </w:r>
    </w:p>
  </w:footnote>
  <w:footnote w:type="continuationSeparator" w:id="0">
    <w:p w14:paraId="6D4B5D48" w14:textId="77777777" w:rsidR="000B7F2B" w:rsidRDefault="000B7F2B" w:rsidP="000B7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C732E"/>
    <w:multiLevelType w:val="multilevel"/>
    <w:tmpl w:val="0D2C73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7AE332AB"/>
    <w:multiLevelType w:val="multilevel"/>
    <w:tmpl w:val="7AE332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9A"/>
    <w:rsid w:val="00001C6D"/>
    <w:rsid w:val="00006FEE"/>
    <w:rsid w:val="0005213F"/>
    <w:rsid w:val="000B7F2B"/>
    <w:rsid w:val="000C3465"/>
    <w:rsid w:val="00114943"/>
    <w:rsid w:val="00122983"/>
    <w:rsid w:val="00133F27"/>
    <w:rsid w:val="0014636A"/>
    <w:rsid w:val="00146524"/>
    <w:rsid w:val="001772A6"/>
    <w:rsid w:val="00192BE6"/>
    <w:rsid w:val="001A79B6"/>
    <w:rsid w:val="001B0894"/>
    <w:rsid w:val="001D307A"/>
    <w:rsid w:val="001D5BCC"/>
    <w:rsid w:val="00200407"/>
    <w:rsid w:val="002045CA"/>
    <w:rsid w:val="002564AA"/>
    <w:rsid w:val="00275C43"/>
    <w:rsid w:val="00295256"/>
    <w:rsid w:val="002B0B99"/>
    <w:rsid w:val="002B0F0F"/>
    <w:rsid w:val="002B726F"/>
    <w:rsid w:val="002D6BE2"/>
    <w:rsid w:val="002E3F6E"/>
    <w:rsid w:val="003000AF"/>
    <w:rsid w:val="00315166"/>
    <w:rsid w:val="003365F6"/>
    <w:rsid w:val="00361EB4"/>
    <w:rsid w:val="0037690C"/>
    <w:rsid w:val="00384CA3"/>
    <w:rsid w:val="003A5554"/>
    <w:rsid w:val="003C5763"/>
    <w:rsid w:val="003E3FB7"/>
    <w:rsid w:val="003E7EC0"/>
    <w:rsid w:val="004056A8"/>
    <w:rsid w:val="00407B56"/>
    <w:rsid w:val="004329B5"/>
    <w:rsid w:val="004369B9"/>
    <w:rsid w:val="0045461B"/>
    <w:rsid w:val="00457C38"/>
    <w:rsid w:val="004647AD"/>
    <w:rsid w:val="00470FD6"/>
    <w:rsid w:val="004A700C"/>
    <w:rsid w:val="004B0F49"/>
    <w:rsid w:val="004B6CDB"/>
    <w:rsid w:val="004B7E64"/>
    <w:rsid w:val="004D5DC0"/>
    <w:rsid w:val="004E22FD"/>
    <w:rsid w:val="004E56B5"/>
    <w:rsid w:val="005037E5"/>
    <w:rsid w:val="00516C4C"/>
    <w:rsid w:val="005172DF"/>
    <w:rsid w:val="00523F5C"/>
    <w:rsid w:val="00530CF7"/>
    <w:rsid w:val="00541B06"/>
    <w:rsid w:val="005478CD"/>
    <w:rsid w:val="00554110"/>
    <w:rsid w:val="0057004D"/>
    <w:rsid w:val="0057655D"/>
    <w:rsid w:val="0058799E"/>
    <w:rsid w:val="00591E68"/>
    <w:rsid w:val="00594293"/>
    <w:rsid w:val="005A1D31"/>
    <w:rsid w:val="005C5A9F"/>
    <w:rsid w:val="005D357A"/>
    <w:rsid w:val="005F5006"/>
    <w:rsid w:val="00604F08"/>
    <w:rsid w:val="00607E60"/>
    <w:rsid w:val="00610BCF"/>
    <w:rsid w:val="00631CD0"/>
    <w:rsid w:val="00661FA1"/>
    <w:rsid w:val="006633FF"/>
    <w:rsid w:val="006724AA"/>
    <w:rsid w:val="006A198A"/>
    <w:rsid w:val="006B72B8"/>
    <w:rsid w:val="00720C6B"/>
    <w:rsid w:val="007306A0"/>
    <w:rsid w:val="0074721F"/>
    <w:rsid w:val="007637DE"/>
    <w:rsid w:val="0078197E"/>
    <w:rsid w:val="007854D2"/>
    <w:rsid w:val="00793ABA"/>
    <w:rsid w:val="007A4C58"/>
    <w:rsid w:val="007B6CB4"/>
    <w:rsid w:val="007D37E0"/>
    <w:rsid w:val="007F00FF"/>
    <w:rsid w:val="00823EA1"/>
    <w:rsid w:val="00825802"/>
    <w:rsid w:val="00841C5F"/>
    <w:rsid w:val="00866217"/>
    <w:rsid w:val="008831C1"/>
    <w:rsid w:val="008934C2"/>
    <w:rsid w:val="00893B9B"/>
    <w:rsid w:val="008C6411"/>
    <w:rsid w:val="008F16AA"/>
    <w:rsid w:val="008F4AD0"/>
    <w:rsid w:val="00903BBF"/>
    <w:rsid w:val="00955905"/>
    <w:rsid w:val="009566B1"/>
    <w:rsid w:val="00964A3F"/>
    <w:rsid w:val="00967A96"/>
    <w:rsid w:val="009725B1"/>
    <w:rsid w:val="0098286F"/>
    <w:rsid w:val="009B05C5"/>
    <w:rsid w:val="009B5D92"/>
    <w:rsid w:val="009E4389"/>
    <w:rsid w:val="009F6A4A"/>
    <w:rsid w:val="00A10C80"/>
    <w:rsid w:val="00A20473"/>
    <w:rsid w:val="00A231A6"/>
    <w:rsid w:val="00A33D02"/>
    <w:rsid w:val="00A61D9F"/>
    <w:rsid w:val="00A8525B"/>
    <w:rsid w:val="00AA0D9D"/>
    <w:rsid w:val="00AD281E"/>
    <w:rsid w:val="00AD7BD7"/>
    <w:rsid w:val="00AE3D5B"/>
    <w:rsid w:val="00B05923"/>
    <w:rsid w:val="00B13A5C"/>
    <w:rsid w:val="00B20479"/>
    <w:rsid w:val="00B2323F"/>
    <w:rsid w:val="00B255B1"/>
    <w:rsid w:val="00B65BB1"/>
    <w:rsid w:val="00B72AC2"/>
    <w:rsid w:val="00B73ADB"/>
    <w:rsid w:val="00B81882"/>
    <w:rsid w:val="00B85860"/>
    <w:rsid w:val="00B923EE"/>
    <w:rsid w:val="00BA201B"/>
    <w:rsid w:val="00BA4769"/>
    <w:rsid w:val="00BA5496"/>
    <w:rsid w:val="00BA67A4"/>
    <w:rsid w:val="00BB3D3B"/>
    <w:rsid w:val="00BC2F28"/>
    <w:rsid w:val="00BD6608"/>
    <w:rsid w:val="00BD7761"/>
    <w:rsid w:val="00BE3270"/>
    <w:rsid w:val="00BE40F5"/>
    <w:rsid w:val="00C17BD8"/>
    <w:rsid w:val="00C205E9"/>
    <w:rsid w:val="00C20CBC"/>
    <w:rsid w:val="00C3218F"/>
    <w:rsid w:val="00C411E7"/>
    <w:rsid w:val="00C4435B"/>
    <w:rsid w:val="00CA58A4"/>
    <w:rsid w:val="00CC5CF9"/>
    <w:rsid w:val="00CD260E"/>
    <w:rsid w:val="00CE71D4"/>
    <w:rsid w:val="00CF6B03"/>
    <w:rsid w:val="00D03D79"/>
    <w:rsid w:val="00D24631"/>
    <w:rsid w:val="00D3129E"/>
    <w:rsid w:val="00D478F3"/>
    <w:rsid w:val="00D554F7"/>
    <w:rsid w:val="00D7379A"/>
    <w:rsid w:val="00D82DC8"/>
    <w:rsid w:val="00DA0FA1"/>
    <w:rsid w:val="00DC5527"/>
    <w:rsid w:val="00DC65AD"/>
    <w:rsid w:val="00DE2F13"/>
    <w:rsid w:val="00DF1FBC"/>
    <w:rsid w:val="00DF3504"/>
    <w:rsid w:val="00E42210"/>
    <w:rsid w:val="00E42A31"/>
    <w:rsid w:val="00E476DE"/>
    <w:rsid w:val="00E66F91"/>
    <w:rsid w:val="00E705C3"/>
    <w:rsid w:val="00EA5165"/>
    <w:rsid w:val="00EB55B0"/>
    <w:rsid w:val="00EB56CA"/>
    <w:rsid w:val="00ED6466"/>
    <w:rsid w:val="00EE6CE0"/>
    <w:rsid w:val="00EF45D3"/>
    <w:rsid w:val="00F160A3"/>
    <w:rsid w:val="00F24EF1"/>
    <w:rsid w:val="00F45831"/>
    <w:rsid w:val="00F53016"/>
    <w:rsid w:val="00F61331"/>
    <w:rsid w:val="00F71B26"/>
    <w:rsid w:val="00F814EF"/>
    <w:rsid w:val="00F87D4A"/>
    <w:rsid w:val="00F93922"/>
    <w:rsid w:val="00FA690C"/>
    <w:rsid w:val="00FB111E"/>
    <w:rsid w:val="00FB4F29"/>
    <w:rsid w:val="00FB7BDB"/>
    <w:rsid w:val="1D335169"/>
    <w:rsid w:val="22D53F16"/>
    <w:rsid w:val="4D756CD8"/>
    <w:rsid w:val="66BF6FF6"/>
    <w:rsid w:val="79436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4F3A039"/>
  <w15:docId w15:val="{CEA3E465-4737-40C6-AC61-69B6F67C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rPr>
      <w:rFonts w:ascii="微软雅黑" w:eastAsia="微软雅黑" w:hAnsi="微软雅黑" w:cs="微软雅黑"/>
      <w:kern w:val="0"/>
      <w:sz w:val="20"/>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Pr>
      <w:rFonts w:ascii="Times New Roman" w:hAnsi="Times New Roman" w:cs="Times New Roman"/>
      <w:sz w:val="24"/>
      <w:szCs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paragraph" w:styleId="af1">
    <w:name w:val="List Paragraph"/>
    <w:basedOn w:val="a"/>
    <w:uiPriority w:val="34"/>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rPr>
      <w:rFonts w:ascii="微软雅黑" w:eastAsia="微软雅黑" w:hAnsi="微软雅黑" w:cs="微软雅黑"/>
      <w:kern w:val="0"/>
      <w:sz w:val="20"/>
      <w:szCs w:val="20"/>
    </w:rPr>
  </w:style>
  <w:style w:type="character" w:customStyle="1" w:styleId="a6">
    <w:name w:val="批注框文本 字符"/>
    <w:basedOn w:val="a0"/>
    <w:link w:val="a5"/>
    <w:uiPriority w:val="99"/>
    <w:semiHidden/>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af2">
    <w:name w:val="石墨文档正文"/>
    <w:qFormat/>
    <w:rPr>
      <w:rFonts w:ascii="微软雅黑" w:eastAsia="微软雅黑" w:hAnsi="微软雅黑" w:cs="微软雅黑"/>
      <w:sz w:val="24"/>
      <w:szCs w:val="24"/>
    </w:rPr>
  </w:style>
  <w:style w:type="character" w:customStyle="1" w:styleId="ql-author-21861611">
    <w:name w:val="ql-author-2186161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90966-88F4-4F99-A882-38A3D04D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269</Words>
  <Characters>1537</Characters>
  <Application>Microsoft Office Word</Application>
  <DocSecurity>0</DocSecurity>
  <Lines>12</Lines>
  <Paragraphs>3</Paragraphs>
  <ScaleCrop>false</ScaleCrop>
  <Company>Microsoft</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Charles.Chen</dc:creator>
  <cp:lastModifiedBy>郭甫俊</cp:lastModifiedBy>
  <cp:revision>55</cp:revision>
  <cp:lastPrinted>2018-05-28T10:39:00Z</cp:lastPrinted>
  <dcterms:created xsi:type="dcterms:W3CDTF">2019-04-02T02:38:00Z</dcterms:created>
  <dcterms:modified xsi:type="dcterms:W3CDTF">2020-05-07T06:52:00Z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